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C" w:rsidRDefault="00C7100A" w:rsidP="004A1EEC">
      <w:pPr>
        <w:ind w:left="-1418" w:right="-799"/>
        <w:rPr>
          <w:rFonts w:ascii="Times New Roman" w:hAnsi="Times New Roman"/>
          <w:b/>
          <w:sz w:val="28"/>
          <w:szCs w:val="28"/>
        </w:rPr>
      </w:pPr>
      <w:r w:rsidRPr="005C5E9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-1270</wp:posOffset>
            </wp:positionV>
            <wp:extent cx="852170" cy="876300"/>
            <wp:effectExtent l="19050" t="0" r="5080" b="0"/>
            <wp:wrapSquare wrapText="right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595" w:rsidRPr="00AC11EC" w:rsidRDefault="0080418C" w:rsidP="004A1EEC">
      <w:pPr>
        <w:ind w:left="-1418" w:right="-79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C11EC">
        <w:rPr>
          <w:rFonts w:ascii="Times New Roman" w:hAnsi="Times New Roman"/>
          <w:b/>
          <w:sz w:val="28"/>
          <w:szCs w:val="28"/>
          <w:lang w:val="en-US"/>
        </w:rPr>
        <w:t>8-901-81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0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44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65</w:t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A815A5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E84D3F" w:rsidRPr="00AC11EC">
        <w:rPr>
          <w:rFonts w:ascii="Times New Roman" w:hAnsi="Times New Roman"/>
          <w:b/>
          <w:sz w:val="28"/>
          <w:szCs w:val="28"/>
          <w:lang w:val="en-US"/>
        </w:rPr>
        <w:tab/>
      </w:r>
      <w:hyperlink r:id="rId6" w:history="1"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proofErr w:type="gramEnd"/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gramStart"/>
        <w:r w:rsidR="00FD61D6">
          <w:rPr>
            <w:rStyle w:val="a5"/>
            <w:rFonts w:ascii="Times New Roman" w:hAnsi="Times New Roman"/>
            <w:sz w:val="28"/>
            <w:szCs w:val="28"/>
            <w:lang w:val="en-US"/>
          </w:rPr>
          <w:t>adamant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-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ufa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gramEnd"/>
      </w:hyperlink>
    </w:p>
    <w:p w:rsidR="00E84D3F" w:rsidRPr="00AC11EC" w:rsidRDefault="00FD61D6" w:rsidP="004A1EEC">
      <w:pPr>
        <w:ind w:left="-1418" w:right="-799"/>
        <w:rPr>
          <w:rFonts w:asciiTheme="minorHAnsi" w:hAnsiTheme="minorHAnsi"/>
          <w:lang w:val="en-US"/>
        </w:rPr>
      </w:pPr>
      <w:r w:rsidRPr="00AC11EC">
        <w:rPr>
          <w:rFonts w:ascii="Times New Roman" w:hAnsi="Times New Roman"/>
          <w:sz w:val="28"/>
          <w:szCs w:val="28"/>
          <w:lang w:val="en-US"/>
        </w:rPr>
        <w:t xml:space="preserve">(347) 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200-62-04</w:t>
      </w:r>
      <w:r w:rsidR="006B1E96"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A815A5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hyperlink r:id="rId7" w:history="1"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adamant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ufa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0FB0" w:rsidRDefault="00FD61D6" w:rsidP="00780FB0">
      <w:pPr>
        <w:ind w:left="-1418" w:right="-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ул. Испытателей 2к2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1E96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/>
          <w:sz w:val="24"/>
          <w:szCs w:val="24"/>
        </w:rPr>
        <w:t>01</w:t>
      </w:r>
      <w:r w:rsidR="00AC11EC" w:rsidRPr="00FB4810">
        <w:rPr>
          <w:rFonts w:ascii="Times New Roman" w:hAnsi="Times New Roman"/>
          <w:sz w:val="24"/>
          <w:szCs w:val="24"/>
        </w:rPr>
        <w:t>.</w:t>
      </w:r>
      <w:r w:rsidR="00AC11EC">
        <w:rPr>
          <w:rFonts w:ascii="Times New Roman" w:hAnsi="Times New Roman"/>
          <w:sz w:val="24"/>
          <w:szCs w:val="24"/>
        </w:rPr>
        <w:t>0</w:t>
      </w:r>
      <w:r w:rsidR="00280709">
        <w:rPr>
          <w:rFonts w:ascii="Times New Roman" w:hAnsi="Times New Roman"/>
          <w:sz w:val="24"/>
          <w:szCs w:val="24"/>
        </w:rPr>
        <w:t>3</w:t>
      </w:r>
      <w:r w:rsidR="00AC11EC" w:rsidRPr="00FB4810">
        <w:rPr>
          <w:rFonts w:ascii="Times New Roman" w:hAnsi="Times New Roman"/>
          <w:sz w:val="24"/>
          <w:szCs w:val="24"/>
        </w:rPr>
        <w:t>.201</w:t>
      </w:r>
      <w:r w:rsidR="00280709">
        <w:rPr>
          <w:rFonts w:ascii="Times New Roman" w:hAnsi="Times New Roman"/>
          <w:sz w:val="24"/>
          <w:szCs w:val="24"/>
        </w:rPr>
        <w:t>8</w:t>
      </w:r>
      <w:r w:rsidR="00AC11EC" w:rsidRPr="00FB4810">
        <w:rPr>
          <w:rFonts w:ascii="Times New Roman" w:hAnsi="Times New Roman"/>
          <w:sz w:val="24"/>
          <w:szCs w:val="24"/>
        </w:rPr>
        <w:t xml:space="preserve"> г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701"/>
        <w:gridCol w:w="992"/>
        <w:gridCol w:w="3119"/>
        <w:gridCol w:w="1559"/>
      </w:tblGrid>
      <w:tr w:rsidR="00950F17" w:rsidRPr="00165526" w:rsidTr="00D25DC7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81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F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06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950F17" w:rsidRPr="00165526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BB3D8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7.3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700*300*70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933450"/>
                  <wp:effectExtent l="19050" t="0" r="9525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7.6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700*600*70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318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933450"/>
                  <wp:effectExtent l="19050" t="0" r="9525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7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3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7.9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700*900*70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1334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10.3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1000*300*80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914400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10.4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1000*400*80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91440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10.6</w:t>
            </w:r>
          </w:p>
          <w:p w:rsidR="00950F17" w:rsidRPr="00D22EC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1000*600*80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971550"/>
                  <wp:effectExtent l="19050" t="0" r="9525" b="0"/>
                  <wp:docPr id="10" name="Рисунок 10" descr="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</w:t>
            </w:r>
            <w:r w:rsidRPr="00A53E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.9</w:t>
            </w:r>
          </w:p>
          <w:p w:rsidR="00950F17" w:rsidRPr="00D22EC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1000*900*80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971550"/>
                  <wp:effectExtent l="19050" t="0" r="9525" b="0"/>
                  <wp:docPr id="48" name="Рисунок 3" descr="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950F17" w:rsidRPr="00FB4810" w:rsidTr="00D25DC7">
        <w:trPr>
          <w:trHeight w:val="1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15.3</w:t>
            </w:r>
          </w:p>
          <w:p w:rsidR="00DF515D" w:rsidRPr="00E26C31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1500*300*90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9144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950F17" w:rsidRPr="00FB4810" w:rsidTr="00D25DC7">
        <w:trPr>
          <w:trHeight w:val="1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15.6</w:t>
            </w:r>
          </w:p>
          <w:p w:rsidR="00DF515D" w:rsidRPr="00E26C31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1500*600*90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914400"/>
                  <wp:effectExtent l="19050" t="0" r="0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15.9</w:t>
            </w:r>
          </w:p>
          <w:p w:rsidR="00950F17" w:rsidRPr="00D22EC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1500*900*90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971550"/>
                  <wp:effectExtent l="19050" t="0" r="9525" b="0"/>
                  <wp:docPr id="50" name="Рисунок 5" descr="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20.6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2000*600*100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9715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</w:tr>
      <w:tr w:rsidR="00950F17" w:rsidRPr="00FB4810" w:rsidTr="00D25DC7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бетонное КС 20.9</w:t>
            </w:r>
          </w:p>
          <w:p w:rsidR="00DF515D" w:rsidRPr="00D22EC7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2000*900*100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971550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</w:tr>
      <w:tr w:rsidR="00950F17" w:rsidRPr="00FB4810" w:rsidTr="00D25DC7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опорное КО-6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840*580*70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885825"/>
                  <wp:effectExtent l="19050" t="0" r="0" b="0"/>
                  <wp:docPr id="20" name="Рисунок 3" descr="C:\Users\manager\Desktop\kolca_naraschiv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manager\Desktop\kolca_naraschiv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950F17" w:rsidRPr="00FB4810" w:rsidTr="00D25DC7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5D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950F17" w:rsidP="00DF5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ПП-10</w:t>
            </w:r>
            <w:r w:rsidR="00DF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1160*700*100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66775"/>
                  <wp:effectExtent l="19050" t="0" r="9525" b="0"/>
                  <wp:docPr id="12" name="Рисунок 7" descr="krishka-betonnay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ishka-betonnaya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</w:tr>
      <w:tr w:rsidR="00950F17" w:rsidRPr="00FB4810" w:rsidTr="00D25DC7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5D" w:rsidRDefault="00DF515D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950F17" w:rsidP="00DF5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="00883F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1160*700*150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66775"/>
                  <wp:effectExtent l="19050" t="0" r="9525" b="0"/>
                  <wp:docPr id="52" name="Рисунок 7" descr="krishka-betonnay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ishka-betonnaya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7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3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0F17" w:rsidRPr="00FB4810" w:rsidTr="00D25DC7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5D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950F17" w:rsidP="00DF5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="00883F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1160*700*150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D060A6" w:rsidRDefault="00950F17" w:rsidP="00D25DC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66775"/>
                  <wp:effectExtent l="19050" t="0" r="9525" b="0"/>
                  <wp:docPr id="14" name="Рисунок 7" descr="krishka-betonnaya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ishka-betonnaya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950F17" w:rsidRPr="00FB4810" w:rsidTr="00D25DC7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0245E2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5D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950F17" w:rsidP="00DF5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ПП-15</w:t>
            </w:r>
            <w:r w:rsidR="00DF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1680*700*100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76350" cy="981075"/>
                  <wp:effectExtent l="19050" t="0" r="0" b="0"/>
                  <wp:docPr id="15" name="Рисунок 8" descr="krishka-betonna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ishka-betonna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</w:tr>
      <w:tr w:rsidR="00950F17" w:rsidRPr="00FB4810" w:rsidTr="00D25DC7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0245E2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61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883F61" w:rsidP="0088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F17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0F17">
              <w:rPr>
                <w:rFonts w:ascii="Times New Roman" w:hAnsi="Times New Roman"/>
                <w:sz w:val="24"/>
                <w:szCs w:val="24"/>
              </w:rPr>
              <w:t>15-1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1680*700*150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76350" cy="981075"/>
                  <wp:effectExtent l="19050" t="0" r="0" b="0"/>
                  <wp:docPr id="53" name="Рисунок 8" descr="krishka-betonna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ishka-betonna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</w:tr>
      <w:tr w:rsidR="00950F17" w:rsidRPr="00FB4810" w:rsidTr="00D25DC7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0245E2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61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FB4810" w:rsidRDefault="00883F61" w:rsidP="0088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F17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950F17"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1680*700*150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76350" cy="981075"/>
                  <wp:effectExtent l="19050" t="0" r="0" b="0"/>
                  <wp:docPr id="18" name="Рисунок 8" descr="krishka-betonna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ishka-betonna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</w:tr>
      <w:tr w:rsidR="00950F17" w:rsidRPr="00FB4810" w:rsidTr="00D25DC7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4D0B99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61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1178B5" w:rsidRDefault="00883F61" w:rsidP="0088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F17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0F17">
              <w:rPr>
                <w:rFonts w:ascii="Times New Roman" w:hAnsi="Times New Roman"/>
                <w:sz w:val="24"/>
                <w:szCs w:val="24"/>
              </w:rPr>
              <w:t>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2200*700*160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76350" cy="981075"/>
                  <wp:effectExtent l="19050" t="0" r="0" b="0"/>
                  <wp:docPr id="21" name="Рисунок 9" descr="krishka-betonna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ishka-betonna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</w:tr>
      <w:tr w:rsidR="00950F17" w:rsidRPr="00FB4810" w:rsidTr="00D25DC7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4D0B99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61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ЖБ</w:t>
            </w:r>
          </w:p>
          <w:p w:rsidR="00950F17" w:rsidRPr="001178B5" w:rsidRDefault="00883F61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F17">
              <w:rPr>
                <w:rFonts w:ascii="Times New Roman" w:hAnsi="Times New Roman"/>
                <w:sz w:val="24"/>
                <w:szCs w:val="24"/>
              </w:rPr>
              <w:t>ПП-20-2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2200*700*160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76350" cy="981075"/>
                  <wp:effectExtent l="19050" t="0" r="0" b="0"/>
                  <wp:docPr id="54" name="Рисунок 9" descr="krishka-betonna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ishka-betonna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</w:t>
            </w:r>
          </w:p>
        </w:tc>
      </w:tr>
      <w:tr w:rsidR="00950F17" w:rsidRPr="00FB4810" w:rsidTr="00D25DC7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A33AE5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60" w:rsidRDefault="00633560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Днище колодца</w:t>
            </w:r>
          </w:p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AE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962025"/>
                  <wp:effectExtent l="19050" t="0" r="0" b="0"/>
                  <wp:docPr id="55" name="Рисунок 10" descr="dnishe-kolodz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ishe-kolodz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950F17" w:rsidRPr="00FB4810" w:rsidTr="00D25DC7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E00D65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6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Днище колодца</w:t>
            </w:r>
          </w:p>
          <w:p w:rsidR="00950F17" w:rsidRPr="00E00D65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1680*120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94297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950F17" w:rsidRPr="00FB4810" w:rsidTr="00D25DC7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A53E14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6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Днище колодца</w:t>
            </w:r>
          </w:p>
          <w:p w:rsidR="00950F17" w:rsidRPr="00A53E14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2200*120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94297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950F17" w:rsidRPr="00FB4810" w:rsidTr="00D25DC7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A53E14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Люк полимерно-песчаный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87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781050"/>
                  <wp:effectExtent l="19050" t="0" r="9525" b="0"/>
                  <wp:docPr id="58" name="Рисунок 13" descr="luk-polimerno-peschan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uk-polimerno-peschan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1,5т.–</w:t>
            </w:r>
            <w:r w:rsidR="00D723D5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950F17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F17" w:rsidRPr="00FB4810" w:rsidRDefault="00950F17" w:rsidP="00D7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т.–</w:t>
            </w:r>
            <w:r w:rsidR="00D723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50F17" w:rsidRPr="00FB4810" w:rsidTr="00D25DC7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4D0B99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0245E2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Люк бетонный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890*70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606BF1" w:rsidRDefault="00950F17" w:rsidP="00D25D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6BF1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057275"/>
                  <wp:effectExtent l="19050" t="0" r="0" b="0"/>
                  <wp:docPr id="59" name="Рисунок 14" descr="luk-betonn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uk-betonn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fldSimple w:instr="REF  SHAPE  \* MERGEFORMAT " w:fldLock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7" w:rsidRPr="00FB4810" w:rsidRDefault="00950F17" w:rsidP="00D2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950F17" w:rsidRDefault="00950F17" w:rsidP="00950F17">
      <w:pPr>
        <w:ind w:left="-1418" w:right="-799"/>
        <w:jc w:val="center"/>
        <w:rPr>
          <w:rFonts w:ascii="Times New Roman" w:hAnsi="Times New Roman"/>
          <w:sz w:val="24"/>
          <w:szCs w:val="24"/>
        </w:rPr>
      </w:pPr>
    </w:p>
    <w:sectPr w:rsidR="00950F17" w:rsidSect="00ED42D1">
      <w:pgSz w:w="12240" w:h="15840"/>
      <w:pgMar w:top="272" w:right="851" w:bottom="448" w:left="17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63669"/>
    <w:rsid w:val="00003383"/>
    <w:rsid w:val="0001398B"/>
    <w:rsid w:val="00017A48"/>
    <w:rsid w:val="0004025C"/>
    <w:rsid w:val="00043056"/>
    <w:rsid w:val="00043A1F"/>
    <w:rsid w:val="00045C76"/>
    <w:rsid w:val="0005490F"/>
    <w:rsid w:val="0006306B"/>
    <w:rsid w:val="000637AE"/>
    <w:rsid w:val="0007075E"/>
    <w:rsid w:val="000718EE"/>
    <w:rsid w:val="00073F96"/>
    <w:rsid w:val="00080D4A"/>
    <w:rsid w:val="00087226"/>
    <w:rsid w:val="000A5724"/>
    <w:rsid w:val="000A577E"/>
    <w:rsid w:val="000C3E4E"/>
    <w:rsid w:val="000D00E5"/>
    <w:rsid w:val="000D5586"/>
    <w:rsid w:val="000E43D9"/>
    <w:rsid w:val="000E64EC"/>
    <w:rsid w:val="000F287C"/>
    <w:rsid w:val="000F5BB0"/>
    <w:rsid w:val="0011204A"/>
    <w:rsid w:val="001245E8"/>
    <w:rsid w:val="00131AD4"/>
    <w:rsid w:val="00133497"/>
    <w:rsid w:val="0015345B"/>
    <w:rsid w:val="00162BE9"/>
    <w:rsid w:val="0016572D"/>
    <w:rsid w:val="00166BBE"/>
    <w:rsid w:val="001748B6"/>
    <w:rsid w:val="00186D2B"/>
    <w:rsid w:val="00190D0A"/>
    <w:rsid w:val="00194F09"/>
    <w:rsid w:val="001A5B00"/>
    <w:rsid w:val="001C0BE9"/>
    <w:rsid w:val="001D3E07"/>
    <w:rsid w:val="001E4455"/>
    <w:rsid w:val="001E691D"/>
    <w:rsid w:val="001F70BB"/>
    <w:rsid w:val="00206988"/>
    <w:rsid w:val="00211F4B"/>
    <w:rsid w:val="002164CE"/>
    <w:rsid w:val="00217382"/>
    <w:rsid w:val="00224D29"/>
    <w:rsid w:val="002301B9"/>
    <w:rsid w:val="00236456"/>
    <w:rsid w:val="00240B87"/>
    <w:rsid w:val="002412E7"/>
    <w:rsid w:val="002425F3"/>
    <w:rsid w:val="002755C3"/>
    <w:rsid w:val="00275F42"/>
    <w:rsid w:val="00277B71"/>
    <w:rsid w:val="00280709"/>
    <w:rsid w:val="00283C23"/>
    <w:rsid w:val="002A40F5"/>
    <w:rsid w:val="002B614F"/>
    <w:rsid w:val="002C298A"/>
    <w:rsid w:val="002E1059"/>
    <w:rsid w:val="002E7A44"/>
    <w:rsid w:val="00306D2B"/>
    <w:rsid w:val="00313E21"/>
    <w:rsid w:val="00333A1E"/>
    <w:rsid w:val="003505A4"/>
    <w:rsid w:val="00360A64"/>
    <w:rsid w:val="00366F9E"/>
    <w:rsid w:val="00373CED"/>
    <w:rsid w:val="00376FF9"/>
    <w:rsid w:val="0038753E"/>
    <w:rsid w:val="00392A05"/>
    <w:rsid w:val="00397C4E"/>
    <w:rsid w:val="003A25C3"/>
    <w:rsid w:val="003A3B96"/>
    <w:rsid w:val="003A6F2D"/>
    <w:rsid w:val="003B3AF0"/>
    <w:rsid w:val="003D27FA"/>
    <w:rsid w:val="003F7AED"/>
    <w:rsid w:val="00405982"/>
    <w:rsid w:val="00410D64"/>
    <w:rsid w:val="00412C60"/>
    <w:rsid w:val="004171C6"/>
    <w:rsid w:val="00421E2A"/>
    <w:rsid w:val="00433386"/>
    <w:rsid w:val="004611CF"/>
    <w:rsid w:val="0046344A"/>
    <w:rsid w:val="00467E9B"/>
    <w:rsid w:val="00472212"/>
    <w:rsid w:val="0047722C"/>
    <w:rsid w:val="004805B7"/>
    <w:rsid w:val="00483455"/>
    <w:rsid w:val="00484DE8"/>
    <w:rsid w:val="0048553F"/>
    <w:rsid w:val="00497AEC"/>
    <w:rsid w:val="004A1EEC"/>
    <w:rsid w:val="004B4A11"/>
    <w:rsid w:val="004C1625"/>
    <w:rsid w:val="004C2711"/>
    <w:rsid w:val="004C60D3"/>
    <w:rsid w:val="004D18A9"/>
    <w:rsid w:val="004E1667"/>
    <w:rsid w:val="004F2F46"/>
    <w:rsid w:val="004F4DC6"/>
    <w:rsid w:val="004F55CF"/>
    <w:rsid w:val="004F6A8A"/>
    <w:rsid w:val="00507A1E"/>
    <w:rsid w:val="00512A25"/>
    <w:rsid w:val="0051446C"/>
    <w:rsid w:val="00517505"/>
    <w:rsid w:val="00527794"/>
    <w:rsid w:val="00533DCE"/>
    <w:rsid w:val="00544595"/>
    <w:rsid w:val="00556BD0"/>
    <w:rsid w:val="00561397"/>
    <w:rsid w:val="00562BA8"/>
    <w:rsid w:val="00566494"/>
    <w:rsid w:val="00590546"/>
    <w:rsid w:val="00590B47"/>
    <w:rsid w:val="00591510"/>
    <w:rsid w:val="0059486C"/>
    <w:rsid w:val="0059762B"/>
    <w:rsid w:val="005B04DD"/>
    <w:rsid w:val="005B3E00"/>
    <w:rsid w:val="005C5E9F"/>
    <w:rsid w:val="005C77EB"/>
    <w:rsid w:val="005D0A7D"/>
    <w:rsid w:val="005F22E3"/>
    <w:rsid w:val="0060005C"/>
    <w:rsid w:val="00606F8E"/>
    <w:rsid w:val="006077DC"/>
    <w:rsid w:val="00622997"/>
    <w:rsid w:val="00627EB2"/>
    <w:rsid w:val="00633560"/>
    <w:rsid w:val="0065132E"/>
    <w:rsid w:val="00651DEF"/>
    <w:rsid w:val="006557DB"/>
    <w:rsid w:val="00656ABC"/>
    <w:rsid w:val="0066154E"/>
    <w:rsid w:val="00662C58"/>
    <w:rsid w:val="00665777"/>
    <w:rsid w:val="006657CA"/>
    <w:rsid w:val="00670F20"/>
    <w:rsid w:val="00671B53"/>
    <w:rsid w:val="00682A94"/>
    <w:rsid w:val="006839E5"/>
    <w:rsid w:val="00683DFC"/>
    <w:rsid w:val="006A1283"/>
    <w:rsid w:val="006A23B4"/>
    <w:rsid w:val="006A53AA"/>
    <w:rsid w:val="006A7E65"/>
    <w:rsid w:val="006B0593"/>
    <w:rsid w:val="006B1E96"/>
    <w:rsid w:val="006B66CF"/>
    <w:rsid w:val="006D14A1"/>
    <w:rsid w:val="006D2F45"/>
    <w:rsid w:val="006E2EDB"/>
    <w:rsid w:val="006F5050"/>
    <w:rsid w:val="00704D3D"/>
    <w:rsid w:val="00714710"/>
    <w:rsid w:val="007158F8"/>
    <w:rsid w:val="00727E3B"/>
    <w:rsid w:val="0073741D"/>
    <w:rsid w:val="00740677"/>
    <w:rsid w:val="007453C8"/>
    <w:rsid w:val="00753B90"/>
    <w:rsid w:val="0077063F"/>
    <w:rsid w:val="0077475C"/>
    <w:rsid w:val="00780A94"/>
    <w:rsid w:val="00780BA3"/>
    <w:rsid w:val="00780FB0"/>
    <w:rsid w:val="00782B73"/>
    <w:rsid w:val="00784B1F"/>
    <w:rsid w:val="00795668"/>
    <w:rsid w:val="00796442"/>
    <w:rsid w:val="007A0570"/>
    <w:rsid w:val="007A1E78"/>
    <w:rsid w:val="007A5B7B"/>
    <w:rsid w:val="007C5EC1"/>
    <w:rsid w:val="007D13BD"/>
    <w:rsid w:val="007D167E"/>
    <w:rsid w:val="007D4838"/>
    <w:rsid w:val="007D4BB4"/>
    <w:rsid w:val="007F198A"/>
    <w:rsid w:val="007F2001"/>
    <w:rsid w:val="007F759D"/>
    <w:rsid w:val="008026BB"/>
    <w:rsid w:val="0080418C"/>
    <w:rsid w:val="00807220"/>
    <w:rsid w:val="00820592"/>
    <w:rsid w:val="00821EE2"/>
    <w:rsid w:val="00826DC4"/>
    <w:rsid w:val="00833A90"/>
    <w:rsid w:val="00841A27"/>
    <w:rsid w:val="00843573"/>
    <w:rsid w:val="00845C77"/>
    <w:rsid w:val="00853D00"/>
    <w:rsid w:val="00854DD5"/>
    <w:rsid w:val="00863669"/>
    <w:rsid w:val="00864921"/>
    <w:rsid w:val="0086729F"/>
    <w:rsid w:val="00870591"/>
    <w:rsid w:val="0087632F"/>
    <w:rsid w:val="00877974"/>
    <w:rsid w:val="00883850"/>
    <w:rsid w:val="00883F61"/>
    <w:rsid w:val="008843B4"/>
    <w:rsid w:val="00885A0E"/>
    <w:rsid w:val="00885E6C"/>
    <w:rsid w:val="00890B78"/>
    <w:rsid w:val="008A44DB"/>
    <w:rsid w:val="008A5B1F"/>
    <w:rsid w:val="008C0CE4"/>
    <w:rsid w:val="008C39F4"/>
    <w:rsid w:val="008C3C6B"/>
    <w:rsid w:val="008C734E"/>
    <w:rsid w:val="008D043C"/>
    <w:rsid w:val="008D1BA9"/>
    <w:rsid w:val="008F43FC"/>
    <w:rsid w:val="00904E4B"/>
    <w:rsid w:val="00926771"/>
    <w:rsid w:val="00947750"/>
    <w:rsid w:val="00950F17"/>
    <w:rsid w:val="00950FE5"/>
    <w:rsid w:val="00957047"/>
    <w:rsid w:val="00957C37"/>
    <w:rsid w:val="0097103B"/>
    <w:rsid w:val="00971D54"/>
    <w:rsid w:val="00974628"/>
    <w:rsid w:val="009838FD"/>
    <w:rsid w:val="0098471A"/>
    <w:rsid w:val="00993D45"/>
    <w:rsid w:val="00995265"/>
    <w:rsid w:val="009A1F70"/>
    <w:rsid w:val="009B1843"/>
    <w:rsid w:val="009C2761"/>
    <w:rsid w:val="009D082F"/>
    <w:rsid w:val="009D2FAA"/>
    <w:rsid w:val="009E2D11"/>
    <w:rsid w:val="009E41E3"/>
    <w:rsid w:val="009E4B54"/>
    <w:rsid w:val="00A07DF7"/>
    <w:rsid w:val="00A127C9"/>
    <w:rsid w:val="00A134B2"/>
    <w:rsid w:val="00A16B29"/>
    <w:rsid w:val="00A22E5A"/>
    <w:rsid w:val="00A330B1"/>
    <w:rsid w:val="00A3456D"/>
    <w:rsid w:val="00A3765D"/>
    <w:rsid w:val="00A41119"/>
    <w:rsid w:val="00A51362"/>
    <w:rsid w:val="00A539AA"/>
    <w:rsid w:val="00A62BE9"/>
    <w:rsid w:val="00A71B0C"/>
    <w:rsid w:val="00A729A5"/>
    <w:rsid w:val="00A738F6"/>
    <w:rsid w:val="00A815A5"/>
    <w:rsid w:val="00A912CF"/>
    <w:rsid w:val="00A97B3A"/>
    <w:rsid w:val="00AA7ACB"/>
    <w:rsid w:val="00AB23E5"/>
    <w:rsid w:val="00AB26DA"/>
    <w:rsid w:val="00AB3DD0"/>
    <w:rsid w:val="00AC11EC"/>
    <w:rsid w:val="00AD601D"/>
    <w:rsid w:val="00AD796C"/>
    <w:rsid w:val="00AE5595"/>
    <w:rsid w:val="00AF24EA"/>
    <w:rsid w:val="00AF716D"/>
    <w:rsid w:val="00B01166"/>
    <w:rsid w:val="00B1250C"/>
    <w:rsid w:val="00B13D4E"/>
    <w:rsid w:val="00B14797"/>
    <w:rsid w:val="00B21999"/>
    <w:rsid w:val="00B32BF4"/>
    <w:rsid w:val="00B3582E"/>
    <w:rsid w:val="00B45CEC"/>
    <w:rsid w:val="00B46034"/>
    <w:rsid w:val="00B506AA"/>
    <w:rsid w:val="00B55C14"/>
    <w:rsid w:val="00B56736"/>
    <w:rsid w:val="00B65035"/>
    <w:rsid w:val="00B6597D"/>
    <w:rsid w:val="00B707A2"/>
    <w:rsid w:val="00B82728"/>
    <w:rsid w:val="00B970A5"/>
    <w:rsid w:val="00BA6D73"/>
    <w:rsid w:val="00BB2690"/>
    <w:rsid w:val="00BB3E2E"/>
    <w:rsid w:val="00BB440F"/>
    <w:rsid w:val="00BB5427"/>
    <w:rsid w:val="00BB542E"/>
    <w:rsid w:val="00BE6B3B"/>
    <w:rsid w:val="00BF06A3"/>
    <w:rsid w:val="00C064BF"/>
    <w:rsid w:val="00C12CF4"/>
    <w:rsid w:val="00C2257B"/>
    <w:rsid w:val="00C24C24"/>
    <w:rsid w:val="00C26313"/>
    <w:rsid w:val="00C413ED"/>
    <w:rsid w:val="00C6298F"/>
    <w:rsid w:val="00C63E33"/>
    <w:rsid w:val="00C7100A"/>
    <w:rsid w:val="00C81FAF"/>
    <w:rsid w:val="00C82EB2"/>
    <w:rsid w:val="00C85FB0"/>
    <w:rsid w:val="00C95C30"/>
    <w:rsid w:val="00C96DC0"/>
    <w:rsid w:val="00CA1463"/>
    <w:rsid w:val="00CA4A39"/>
    <w:rsid w:val="00CC37D7"/>
    <w:rsid w:val="00CD415B"/>
    <w:rsid w:val="00CD7FEE"/>
    <w:rsid w:val="00CE1DEB"/>
    <w:rsid w:val="00CE34C7"/>
    <w:rsid w:val="00CE73CC"/>
    <w:rsid w:val="00D060A6"/>
    <w:rsid w:val="00D172C8"/>
    <w:rsid w:val="00D216CC"/>
    <w:rsid w:val="00D22747"/>
    <w:rsid w:val="00D4793A"/>
    <w:rsid w:val="00D5368A"/>
    <w:rsid w:val="00D541CD"/>
    <w:rsid w:val="00D545E0"/>
    <w:rsid w:val="00D64CC5"/>
    <w:rsid w:val="00D723D5"/>
    <w:rsid w:val="00D733D4"/>
    <w:rsid w:val="00D75AF0"/>
    <w:rsid w:val="00D7610B"/>
    <w:rsid w:val="00D76908"/>
    <w:rsid w:val="00D77A11"/>
    <w:rsid w:val="00D82784"/>
    <w:rsid w:val="00D82B9E"/>
    <w:rsid w:val="00D842F2"/>
    <w:rsid w:val="00D8797C"/>
    <w:rsid w:val="00D94882"/>
    <w:rsid w:val="00DA4E72"/>
    <w:rsid w:val="00DC0399"/>
    <w:rsid w:val="00DC20F4"/>
    <w:rsid w:val="00DC6C8D"/>
    <w:rsid w:val="00DC70F5"/>
    <w:rsid w:val="00DD455D"/>
    <w:rsid w:val="00DE0C21"/>
    <w:rsid w:val="00DF515D"/>
    <w:rsid w:val="00E01FDF"/>
    <w:rsid w:val="00E20E20"/>
    <w:rsid w:val="00E23A25"/>
    <w:rsid w:val="00E321CB"/>
    <w:rsid w:val="00E32ADE"/>
    <w:rsid w:val="00E408AB"/>
    <w:rsid w:val="00E41B07"/>
    <w:rsid w:val="00E41FBD"/>
    <w:rsid w:val="00E449D4"/>
    <w:rsid w:val="00E45D99"/>
    <w:rsid w:val="00E6088B"/>
    <w:rsid w:val="00E63310"/>
    <w:rsid w:val="00E71096"/>
    <w:rsid w:val="00E84D3F"/>
    <w:rsid w:val="00E90589"/>
    <w:rsid w:val="00E907F9"/>
    <w:rsid w:val="00E91DB2"/>
    <w:rsid w:val="00E91E46"/>
    <w:rsid w:val="00EA204A"/>
    <w:rsid w:val="00EA4B6F"/>
    <w:rsid w:val="00EB2A3D"/>
    <w:rsid w:val="00EB4B0E"/>
    <w:rsid w:val="00EB6B6D"/>
    <w:rsid w:val="00EB6CFE"/>
    <w:rsid w:val="00EB7C35"/>
    <w:rsid w:val="00EC7229"/>
    <w:rsid w:val="00ED42D1"/>
    <w:rsid w:val="00EE4F76"/>
    <w:rsid w:val="00EE5659"/>
    <w:rsid w:val="00EE7F81"/>
    <w:rsid w:val="00EF164B"/>
    <w:rsid w:val="00EF4842"/>
    <w:rsid w:val="00EF5960"/>
    <w:rsid w:val="00F025C1"/>
    <w:rsid w:val="00F03B93"/>
    <w:rsid w:val="00F04458"/>
    <w:rsid w:val="00F05B06"/>
    <w:rsid w:val="00F0721E"/>
    <w:rsid w:val="00F0726A"/>
    <w:rsid w:val="00F1366B"/>
    <w:rsid w:val="00F162AF"/>
    <w:rsid w:val="00F2462F"/>
    <w:rsid w:val="00F250F0"/>
    <w:rsid w:val="00F34EBD"/>
    <w:rsid w:val="00F366BD"/>
    <w:rsid w:val="00F45523"/>
    <w:rsid w:val="00F53A79"/>
    <w:rsid w:val="00F60555"/>
    <w:rsid w:val="00F67CD1"/>
    <w:rsid w:val="00F824C0"/>
    <w:rsid w:val="00F84F16"/>
    <w:rsid w:val="00F86FB7"/>
    <w:rsid w:val="00F9748D"/>
    <w:rsid w:val="00FA0E09"/>
    <w:rsid w:val="00FB3C44"/>
    <w:rsid w:val="00FB4810"/>
    <w:rsid w:val="00FC1646"/>
    <w:rsid w:val="00FD4017"/>
    <w:rsid w:val="00FD41FF"/>
    <w:rsid w:val="00FD61D6"/>
    <w:rsid w:val="00FE0A50"/>
    <w:rsid w:val="00FE767C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C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rsid w:val="00497AEC"/>
    <w:pPr>
      <w:widowControl w:val="0"/>
      <w:autoSpaceDE w:val="0"/>
      <w:autoSpaceDN w:val="0"/>
      <w:adjustRightInd w:val="0"/>
      <w:jc w:val="both"/>
    </w:pPr>
    <w:rPr>
      <w:rFonts w:ascii="Courier" w:hAnsi="Courier" w:cs="Courier"/>
      <w:sz w:val="24"/>
      <w:szCs w:val="24"/>
    </w:rPr>
  </w:style>
  <w:style w:type="paragraph" w:customStyle="1" w:styleId="26">
    <w:name w:val="_26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25">
    <w:name w:val="_25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24">
    <w:name w:val="_24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23">
    <w:name w:val="_23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22">
    <w:name w:val="_22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21">
    <w:name w:val="_21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0">
    <w:name w:val="_20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9">
    <w:name w:val="_19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18">
    <w:name w:val="_18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17">
    <w:name w:val="_17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16">
    <w:name w:val="_16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15">
    <w:name w:val="_15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14">
    <w:name w:val="_14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13">
    <w:name w:val="_13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12">
    <w:name w:val="_12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11">
    <w:name w:val="_11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0">
    <w:name w:val="_10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9">
    <w:name w:val="_9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8">
    <w:name w:val="_8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7">
    <w:name w:val="_7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6">
    <w:name w:val="_6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5">
    <w:name w:val="_5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4">
    <w:name w:val="_4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3">
    <w:name w:val="_3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">
    <w:name w:val="_2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">
    <w:name w:val="_1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styleId="a4">
    <w:name w:val="Balloon Text"/>
    <w:basedOn w:val="a"/>
    <w:semiHidden/>
    <w:rsid w:val="00497AEC"/>
    <w:rPr>
      <w:rFonts w:ascii="Tahoma" w:hAnsi="Tahoma" w:cs="Tahoma"/>
      <w:sz w:val="16"/>
      <w:szCs w:val="16"/>
    </w:rPr>
  </w:style>
  <w:style w:type="character" w:styleId="a5">
    <w:name w:val="Hyperlink"/>
    <w:rsid w:val="00E8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amant-ufa@mail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www.dedal-ufa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0B2E-B11C-444A-802A-D37175F5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8-901-811-14-00      8-901-442-84-85</vt:lpstr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8-901-811-14-00      8-901-442-84-85</dc:title>
  <dc:creator>Hom User</dc:creator>
  <cp:lastModifiedBy>Дедал</cp:lastModifiedBy>
  <cp:revision>10</cp:revision>
  <cp:lastPrinted>2016-02-03T05:49:00Z</cp:lastPrinted>
  <dcterms:created xsi:type="dcterms:W3CDTF">2018-03-13T06:51:00Z</dcterms:created>
  <dcterms:modified xsi:type="dcterms:W3CDTF">2018-03-13T07:59:00Z</dcterms:modified>
</cp:coreProperties>
</file>